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7BB2" w:rsidRDefault="001C7BB2">
      <w:hyperlink r:id="rId4" w:history="1">
        <w:r w:rsidRPr="00145425">
          <w:rPr>
            <w:rStyle w:val="Hipervnculo"/>
          </w:rPr>
          <w:t>https://transparencia.dpe.gob.ec/entidades/1319</w:t>
        </w:r>
      </w:hyperlink>
    </w:p>
    <w:p w:rsidR="001C7BB2" w:rsidRDefault="001C7BB2"/>
    <w:sectPr w:rsidR="001C7B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B2"/>
    <w:rsid w:val="001C7BB2"/>
    <w:rsid w:val="005A1AE2"/>
    <w:rsid w:val="009A7F03"/>
    <w:rsid w:val="00B3649C"/>
    <w:rsid w:val="00B5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D77E4F"/>
  <w15:chartTrackingRefBased/>
  <w15:docId w15:val="{46A5A60C-D8B9-454D-8FFD-E455977B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7B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7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cia.dpe.gob.ec/entidades/13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</dc:creator>
  <cp:keywords/>
  <dc:description/>
  <cp:lastModifiedBy>DIRCOM</cp:lastModifiedBy>
  <cp:revision>1</cp:revision>
  <dcterms:created xsi:type="dcterms:W3CDTF">2025-09-16T16:41:00Z</dcterms:created>
  <dcterms:modified xsi:type="dcterms:W3CDTF">2025-09-16T16:42:00Z</dcterms:modified>
</cp:coreProperties>
</file>