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EFC8D" w14:textId="5F416943" w:rsidR="00C8474A" w:rsidRPr="00914FB7" w:rsidRDefault="00C8474A" w:rsidP="00C8474A">
      <w:pPr>
        <w:jc w:val="right"/>
        <w:rPr>
          <w:rFonts w:asciiTheme="majorHAnsi" w:hAnsiTheme="majorHAnsi"/>
          <w:b/>
        </w:rPr>
      </w:pPr>
      <w:r w:rsidRPr="00914FB7">
        <w:rPr>
          <w:rFonts w:asciiTheme="majorHAnsi" w:hAnsiTheme="majorHAnsi"/>
          <w:b/>
        </w:rPr>
        <w:t>XXX de</w:t>
      </w:r>
      <w:r w:rsidRPr="00914FB7">
        <w:rPr>
          <w:rFonts w:asciiTheme="majorHAnsi" w:hAnsiTheme="majorHAnsi"/>
          <w:b/>
        </w:rPr>
        <w:tab/>
      </w:r>
      <w:r w:rsidR="00205B49" w:rsidRPr="00914FB7">
        <w:rPr>
          <w:rFonts w:asciiTheme="majorHAnsi" w:hAnsiTheme="majorHAnsi"/>
          <w:b/>
        </w:rPr>
        <w:t>marzo</w:t>
      </w:r>
      <w:r w:rsidRPr="00914FB7">
        <w:rPr>
          <w:rFonts w:asciiTheme="majorHAnsi" w:hAnsiTheme="majorHAnsi"/>
          <w:b/>
        </w:rPr>
        <w:t xml:space="preserve"> de 2025</w:t>
      </w:r>
    </w:p>
    <w:p w14:paraId="0A5D36E3" w14:textId="4DB8AB20" w:rsidR="00C15AC6" w:rsidRPr="00914FB7" w:rsidRDefault="00C15AC6" w:rsidP="00C15AC6">
      <w:pPr>
        <w:jc w:val="center"/>
        <w:rPr>
          <w:rFonts w:asciiTheme="majorHAnsi" w:hAnsiTheme="majorHAnsi"/>
          <w:b/>
        </w:rPr>
      </w:pPr>
      <w:r w:rsidRPr="00914FB7">
        <w:rPr>
          <w:rFonts w:asciiTheme="majorHAnsi" w:hAnsiTheme="majorHAnsi"/>
          <w:b/>
        </w:rPr>
        <w:t>CERTIFICADO Nro.</w:t>
      </w:r>
      <w:r w:rsidR="001A1F4C">
        <w:rPr>
          <w:rFonts w:asciiTheme="majorHAnsi" w:hAnsiTheme="majorHAnsi"/>
          <w:b/>
        </w:rPr>
        <w:t>xxxxxx</w:t>
      </w:r>
    </w:p>
    <w:p w14:paraId="2F0C8F53" w14:textId="77777777" w:rsidR="00C15AC6" w:rsidRPr="00914FB7" w:rsidRDefault="00C15AC6" w:rsidP="00C15AC6">
      <w:pPr>
        <w:jc w:val="both"/>
        <w:rPr>
          <w:rFonts w:asciiTheme="majorHAnsi" w:hAnsiTheme="majorHAnsi"/>
        </w:rPr>
      </w:pPr>
    </w:p>
    <w:p w14:paraId="0BEAEAD8" w14:textId="36EA9664" w:rsidR="00C15AC6" w:rsidRPr="00914FB7" w:rsidRDefault="001E3A8C" w:rsidP="00C15AC6">
      <w:pPr>
        <w:jc w:val="both"/>
        <w:rPr>
          <w:rFonts w:asciiTheme="majorHAnsi" w:hAnsiTheme="majorHAnsi"/>
          <w:b/>
        </w:rPr>
      </w:pPr>
      <w:r w:rsidRPr="00914FB7">
        <w:rPr>
          <w:rFonts w:asciiTheme="majorHAnsi" w:hAnsiTheme="majorHAnsi"/>
        </w:rPr>
        <w:t xml:space="preserve">A petición del interesado, </w:t>
      </w:r>
      <w:r w:rsidR="005210D0" w:rsidRPr="00914FB7">
        <w:rPr>
          <w:rFonts w:asciiTheme="majorHAnsi" w:hAnsiTheme="majorHAnsi"/>
        </w:rPr>
        <w:t xml:space="preserve">y en cumplimiento de lo establecido en el artículo 8 del Reglamento para el Registro </w:t>
      </w:r>
      <w:r w:rsidR="006E1C34">
        <w:rPr>
          <w:rFonts w:asciiTheme="majorHAnsi" w:hAnsiTheme="majorHAnsi"/>
        </w:rPr>
        <w:t xml:space="preserve">como Depositario </w:t>
      </w:r>
      <w:r w:rsidR="005210D0" w:rsidRPr="00914FB7">
        <w:rPr>
          <w:rFonts w:asciiTheme="majorHAnsi" w:hAnsiTheme="majorHAnsi"/>
        </w:rPr>
        <w:t xml:space="preserve">de Bienes de las Sociedades Originarias, Arqueológicos y/o Paleontológicos, emitido mediante Acuerdo Ministerial Nro. MCYP-MCYP-2024-0170-A, </w:t>
      </w:r>
      <w:r w:rsidRPr="00914FB7">
        <w:rPr>
          <w:rFonts w:asciiTheme="majorHAnsi" w:hAnsiTheme="majorHAnsi"/>
        </w:rPr>
        <w:t>e</w:t>
      </w:r>
      <w:r w:rsidR="00C15AC6" w:rsidRPr="00914FB7">
        <w:rPr>
          <w:rFonts w:asciiTheme="majorHAnsi" w:hAnsiTheme="majorHAnsi"/>
        </w:rPr>
        <w:t xml:space="preserve">l </w:t>
      </w:r>
      <w:r w:rsidR="00C15AC6" w:rsidRPr="00914FB7">
        <w:rPr>
          <w:rFonts w:asciiTheme="majorHAnsi" w:hAnsiTheme="majorHAnsi"/>
          <w:b/>
        </w:rPr>
        <w:t>Ente Rector de la Cultura y Patrimonio,</w:t>
      </w:r>
      <w:r w:rsidR="00C15AC6" w:rsidRPr="00914FB7">
        <w:rPr>
          <w:rFonts w:asciiTheme="majorHAnsi" w:hAnsiTheme="majorHAnsi"/>
        </w:rPr>
        <w:t xml:space="preserve"> </w:t>
      </w:r>
      <w:r w:rsidR="00C15AC6" w:rsidRPr="00914FB7">
        <w:rPr>
          <w:rFonts w:asciiTheme="majorHAnsi" w:hAnsiTheme="majorHAnsi"/>
          <w:b/>
          <w:bCs/>
        </w:rPr>
        <w:t>CERTIFICA</w:t>
      </w:r>
      <w:r w:rsidR="001B24C6" w:rsidRPr="00914FB7">
        <w:rPr>
          <w:rFonts w:asciiTheme="majorHAnsi" w:hAnsiTheme="majorHAnsi"/>
        </w:rPr>
        <w:t xml:space="preserve">, que </w:t>
      </w:r>
      <w:r w:rsidR="00495AC3" w:rsidRPr="00914FB7">
        <w:rPr>
          <w:rFonts w:asciiTheme="majorHAnsi" w:hAnsiTheme="majorHAnsi"/>
        </w:rPr>
        <w:t>el</w:t>
      </w:r>
      <w:r w:rsidR="001B24C6" w:rsidRPr="00914FB7">
        <w:rPr>
          <w:rFonts w:asciiTheme="majorHAnsi" w:hAnsiTheme="majorHAnsi"/>
        </w:rPr>
        <w:t>/</w:t>
      </w:r>
      <w:r w:rsidR="00C15AC6" w:rsidRPr="00914FB7">
        <w:rPr>
          <w:rFonts w:asciiTheme="majorHAnsi" w:hAnsiTheme="majorHAnsi"/>
        </w:rPr>
        <w:t>la XXXX</w:t>
      </w:r>
      <w:r w:rsidR="00C87481" w:rsidRPr="00914FB7">
        <w:rPr>
          <w:rFonts w:asciiTheme="majorHAnsi" w:hAnsiTheme="majorHAnsi"/>
        </w:rPr>
        <w:t>XXXXXXXXXXXXXXXXX</w:t>
      </w:r>
      <w:r w:rsidR="00C15AC6" w:rsidRPr="00914FB7">
        <w:rPr>
          <w:rFonts w:asciiTheme="majorHAnsi" w:hAnsiTheme="majorHAnsi"/>
        </w:rPr>
        <w:t>XX con CC/RUC, xxxxxxx, se encuentra</w:t>
      </w:r>
      <w:r w:rsidR="00C8474A" w:rsidRPr="00914FB7">
        <w:rPr>
          <w:rFonts w:asciiTheme="majorHAnsi" w:hAnsiTheme="majorHAnsi"/>
        </w:rPr>
        <w:t xml:space="preserve"> registrado como:</w:t>
      </w:r>
    </w:p>
    <w:p w14:paraId="11445E05" w14:textId="6E6493BA" w:rsidR="00FC1BCC" w:rsidRPr="00914FB7" w:rsidRDefault="00E35A46" w:rsidP="00E35A46">
      <w:pPr>
        <w:jc w:val="center"/>
        <w:rPr>
          <w:rFonts w:asciiTheme="majorHAnsi" w:eastAsia="Arial" w:hAnsiTheme="majorHAnsi" w:cs="Arial"/>
          <w:b/>
        </w:rPr>
      </w:pPr>
      <w:r w:rsidRPr="00914FB7">
        <w:rPr>
          <w:rFonts w:asciiTheme="majorHAnsi" w:eastAsia="Arial" w:hAnsiTheme="majorHAnsi" w:cs="Arial"/>
          <w:b/>
        </w:rPr>
        <w:t>DEPOSITARIO A TÍTULO DE MERA TENENCIA PRIVADA DE</w:t>
      </w:r>
      <w:r w:rsidR="00A316DD" w:rsidRPr="00914FB7">
        <w:rPr>
          <w:rFonts w:asciiTheme="majorHAnsi" w:eastAsia="Arial" w:hAnsiTheme="majorHAnsi" w:cs="Arial"/>
          <w:b/>
        </w:rPr>
        <w:t xml:space="preserve"> BIENES DE LAS SOCIEDADES ORIGINARIAS,</w:t>
      </w:r>
      <w:r w:rsidR="00A17FEC" w:rsidRPr="00914FB7">
        <w:rPr>
          <w:rFonts w:asciiTheme="majorHAnsi" w:eastAsia="Arial" w:hAnsiTheme="majorHAnsi" w:cs="Arial"/>
          <w:b/>
        </w:rPr>
        <w:t xml:space="preserve"> </w:t>
      </w:r>
      <w:r w:rsidRPr="00914FB7">
        <w:rPr>
          <w:rFonts w:asciiTheme="majorHAnsi" w:eastAsia="Arial" w:hAnsiTheme="majorHAnsi" w:cs="Arial"/>
          <w:b/>
        </w:rPr>
        <w:t>ARQUEOLÓGICOS Y/O PALEONTOLÓGICOS</w:t>
      </w:r>
    </w:p>
    <w:p w14:paraId="325B5363" w14:textId="06F72B1B" w:rsidR="00C87481" w:rsidRPr="006E1C34" w:rsidRDefault="006E1C34" w:rsidP="00DE699B">
      <w:pPr>
        <w:ind w:left="4956" w:firstLine="708"/>
        <w:rPr>
          <w:rFonts w:asciiTheme="majorHAnsi" w:hAnsiTheme="majorHAnsi"/>
          <w:b/>
          <w:bCs/>
        </w:rPr>
      </w:pPr>
      <w:r w:rsidRPr="006E1C34">
        <w:rPr>
          <w:rFonts w:asciiTheme="majorHAnsi" w:hAnsiTheme="majorHAnsi"/>
          <w:b/>
          <w:bCs/>
        </w:rPr>
        <w:t>DETALLADOS EN EL</w:t>
      </w:r>
      <w:r>
        <w:rPr>
          <w:rFonts w:asciiTheme="majorHAnsi" w:hAnsiTheme="majorHAnsi"/>
          <w:b/>
          <w:bCs/>
        </w:rPr>
        <w:t xml:space="preserve"> </w:t>
      </w:r>
      <w:r w:rsidR="00DE699B">
        <w:rPr>
          <w:rFonts w:asciiTheme="majorHAnsi" w:hAnsiTheme="majorHAnsi"/>
          <w:b/>
          <w:bCs/>
        </w:rPr>
        <w:t>LISTADO ADJUNTO A LA SOLICITUD DE REGISTRO</w:t>
      </w:r>
    </w:p>
    <w:p w14:paraId="7BD4F2CA" w14:textId="48253AE1" w:rsidR="0041056E" w:rsidRPr="00914FB7" w:rsidRDefault="00ED0CD7" w:rsidP="00ED0CD7">
      <w:pPr>
        <w:jc w:val="both"/>
        <w:rPr>
          <w:rFonts w:asciiTheme="majorHAnsi" w:eastAsia="Arial" w:hAnsiTheme="majorHAnsi" w:cs="Arial"/>
        </w:rPr>
      </w:pPr>
      <w:r w:rsidRPr="00914FB7">
        <w:rPr>
          <w:rFonts w:asciiTheme="majorHAnsi" w:hAnsiTheme="majorHAnsi"/>
        </w:rPr>
        <w:t>Esto,</w:t>
      </w:r>
      <w:r w:rsidR="00AD7095" w:rsidRPr="00914FB7">
        <w:rPr>
          <w:rFonts w:asciiTheme="majorHAnsi" w:hAnsiTheme="majorHAnsi"/>
        </w:rPr>
        <w:t xml:space="preserve"> por </w:t>
      </w:r>
      <w:r w:rsidRPr="00914FB7">
        <w:rPr>
          <w:rFonts w:asciiTheme="majorHAnsi" w:hAnsiTheme="majorHAnsi"/>
        </w:rPr>
        <w:t>haber</w:t>
      </w:r>
      <w:r w:rsidR="00AD7095" w:rsidRPr="00914FB7">
        <w:rPr>
          <w:rFonts w:asciiTheme="majorHAnsi" w:hAnsiTheme="majorHAnsi"/>
        </w:rPr>
        <w:t>se</w:t>
      </w:r>
      <w:r w:rsidRPr="00914FB7">
        <w:rPr>
          <w:rFonts w:asciiTheme="majorHAnsi" w:hAnsiTheme="majorHAnsi"/>
        </w:rPr>
        <w:t xml:space="preserve"> </w:t>
      </w:r>
      <w:r w:rsidR="00C87481" w:rsidRPr="00914FB7">
        <w:rPr>
          <w:rFonts w:asciiTheme="majorHAnsi" w:hAnsiTheme="majorHAnsi"/>
        </w:rPr>
        <w:t xml:space="preserve">cumplido el procedimiento establecido </w:t>
      </w:r>
      <w:r w:rsidRPr="00914FB7">
        <w:rPr>
          <w:rFonts w:asciiTheme="majorHAnsi" w:hAnsiTheme="majorHAnsi"/>
        </w:rPr>
        <w:t xml:space="preserve">para </w:t>
      </w:r>
      <w:r w:rsidR="00CD18A1" w:rsidRPr="00914FB7">
        <w:rPr>
          <w:rFonts w:asciiTheme="majorHAnsi" w:hAnsiTheme="majorHAnsi"/>
        </w:rPr>
        <w:t xml:space="preserve">el registro de </w:t>
      </w:r>
      <w:r w:rsidR="00AD34D1" w:rsidRPr="00914FB7">
        <w:rPr>
          <w:rFonts w:asciiTheme="majorHAnsi" w:hAnsiTheme="majorHAnsi"/>
        </w:rPr>
        <w:t>(</w:t>
      </w:r>
      <w:r w:rsidR="008003A9" w:rsidRPr="00914FB7">
        <w:rPr>
          <w:rFonts w:asciiTheme="majorHAnsi" w:hAnsiTheme="majorHAnsi"/>
        </w:rPr>
        <w:t>XXX número</w:t>
      </w:r>
      <w:r w:rsidR="00A512D4" w:rsidRPr="00914FB7">
        <w:rPr>
          <w:rFonts w:asciiTheme="majorHAnsi" w:hAnsiTheme="majorHAnsi"/>
        </w:rPr>
        <w:t xml:space="preserve">) de bienes </w:t>
      </w:r>
      <w:r w:rsidR="00CA6E1B" w:rsidRPr="00914FB7">
        <w:rPr>
          <w:rFonts w:asciiTheme="majorHAnsi" w:hAnsiTheme="majorHAnsi"/>
        </w:rPr>
        <w:t>arqueológicos</w:t>
      </w:r>
      <w:r w:rsidR="00A512D4" w:rsidRPr="00914FB7">
        <w:rPr>
          <w:rFonts w:asciiTheme="majorHAnsi" w:hAnsiTheme="majorHAnsi"/>
        </w:rPr>
        <w:t xml:space="preserve"> y/o paleontológicos que corresponden a: (completos/íntegros, </w:t>
      </w:r>
      <w:r w:rsidR="00A512D4" w:rsidRPr="00914FB7">
        <w:rPr>
          <w:rFonts w:asciiTheme="majorHAnsi" w:eastAsia="Arial" w:hAnsiTheme="majorHAnsi" w:cs="Arial"/>
        </w:rPr>
        <w:t>I</w:t>
      </w:r>
      <w:r w:rsidR="003F7DA1" w:rsidRPr="00914FB7">
        <w:rPr>
          <w:rFonts w:asciiTheme="majorHAnsi" w:eastAsia="Arial" w:hAnsiTheme="majorHAnsi" w:cs="Arial"/>
        </w:rPr>
        <w:t>nc</w:t>
      </w:r>
      <w:r w:rsidR="00C04B65" w:rsidRPr="00914FB7">
        <w:rPr>
          <w:rFonts w:asciiTheme="majorHAnsi" w:eastAsia="Arial" w:hAnsiTheme="majorHAnsi" w:cs="Arial"/>
        </w:rPr>
        <w:t>ompletos</w:t>
      </w:r>
      <w:r w:rsidR="003F7DA1" w:rsidRPr="00914FB7">
        <w:rPr>
          <w:rFonts w:asciiTheme="majorHAnsi" w:eastAsia="Arial" w:hAnsiTheme="majorHAnsi" w:cs="Arial"/>
        </w:rPr>
        <w:t>/</w:t>
      </w:r>
      <w:r w:rsidR="0041056E" w:rsidRPr="00914FB7">
        <w:rPr>
          <w:rFonts w:asciiTheme="majorHAnsi" w:eastAsia="Arial" w:hAnsiTheme="majorHAnsi" w:cs="Arial"/>
        </w:rPr>
        <w:t>fragmentados, fragmentados)</w:t>
      </w:r>
      <w:r w:rsidR="00955242" w:rsidRPr="00914FB7">
        <w:rPr>
          <w:rFonts w:asciiTheme="majorHAnsi" w:eastAsia="Arial" w:hAnsiTheme="majorHAnsi" w:cs="Arial"/>
        </w:rPr>
        <w:t xml:space="preserve">, </w:t>
      </w:r>
      <w:r w:rsidR="00F97C5D" w:rsidRPr="00914FB7">
        <w:rPr>
          <w:rFonts w:asciiTheme="majorHAnsi" w:eastAsia="Arial" w:hAnsiTheme="majorHAnsi" w:cs="Arial"/>
        </w:rPr>
        <w:t xml:space="preserve">que </w:t>
      </w:r>
      <w:r w:rsidR="005C55E8" w:rsidRPr="00914FB7">
        <w:rPr>
          <w:rFonts w:asciiTheme="majorHAnsi" w:eastAsia="Arial" w:hAnsiTheme="majorHAnsi" w:cs="Arial"/>
        </w:rPr>
        <w:t xml:space="preserve">son </w:t>
      </w:r>
      <w:r w:rsidR="0020638E" w:rsidRPr="00914FB7">
        <w:rPr>
          <w:rFonts w:asciiTheme="majorHAnsi" w:hAnsiTheme="majorHAnsi"/>
        </w:rPr>
        <w:t xml:space="preserve">bienes de propiedad del Estado ecuatoriano, y por tanto inalienables, inembargables e imprescriptibles. </w:t>
      </w:r>
      <w:r w:rsidR="00955242" w:rsidRPr="00914FB7">
        <w:rPr>
          <w:rFonts w:asciiTheme="majorHAnsi" w:eastAsia="Arial" w:hAnsiTheme="majorHAnsi" w:cs="Arial"/>
        </w:rPr>
        <w:t xml:space="preserve">salvaguardando así, </w:t>
      </w:r>
      <w:r w:rsidR="00955242" w:rsidRPr="00914FB7">
        <w:rPr>
          <w:rFonts w:asciiTheme="majorHAnsi" w:hAnsiTheme="majorHAnsi"/>
        </w:rPr>
        <w:t>el patrimonio cultural y la memoria social, promoviendo su investigación, recuperación y puesta en valor</w:t>
      </w:r>
      <w:r w:rsidR="0054112E" w:rsidRPr="00914FB7">
        <w:rPr>
          <w:rFonts w:asciiTheme="majorHAnsi" w:hAnsiTheme="majorHAnsi"/>
        </w:rPr>
        <w:t xml:space="preserve">. </w:t>
      </w:r>
      <w:r w:rsidR="008F4703" w:rsidRPr="00914FB7">
        <w:rPr>
          <w:rFonts w:asciiTheme="majorHAnsi" w:hAnsiTheme="majorHAnsi"/>
        </w:rPr>
        <w:t>En este sentido,</w:t>
      </w:r>
      <w:r w:rsidR="00D110B8" w:rsidRPr="00914FB7">
        <w:rPr>
          <w:rFonts w:asciiTheme="majorHAnsi" w:eastAsia="Arial" w:hAnsiTheme="majorHAnsi" w:cs="Arial"/>
        </w:rPr>
        <w:t xml:space="preserve"> </w:t>
      </w:r>
      <w:r w:rsidR="00372E9B" w:rsidRPr="00914FB7">
        <w:rPr>
          <w:rFonts w:asciiTheme="majorHAnsi" w:eastAsia="Arial" w:hAnsiTheme="majorHAnsi" w:cs="Arial"/>
        </w:rPr>
        <w:t xml:space="preserve">está </w:t>
      </w:r>
      <w:r w:rsidR="00F97CF3" w:rsidRPr="00914FB7">
        <w:rPr>
          <w:rFonts w:asciiTheme="majorHAnsi" w:eastAsia="Arial" w:hAnsiTheme="majorHAnsi" w:cs="Arial"/>
        </w:rPr>
        <w:t>facultado para:</w:t>
      </w:r>
    </w:p>
    <w:p w14:paraId="5BCA85AD" w14:textId="77777777" w:rsidR="00955242" w:rsidRPr="00914FB7" w:rsidRDefault="00955242" w:rsidP="00955242">
      <w:pPr>
        <w:pStyle w:val="Prrafodelista"/>
        <w:numPr>
          <w:ilvl w:val="0"/>
          <w:numId w:val="0"/>
        </w:numPr>
        <w:ind w:left="720"/>
        <w:rPr>
          <w:rFonts w:eastAsia="Arial" w:cs="Arial"/>
          <w:sz w:val="22"/>
          <w:szCs w:val="22"/>
          <w:lang w:val="es-EC"/>
        </w:rPr>
      </w:pPr>
    </w:p>
    <w:p w14:paraId="4C7E262A" w14:textId="77777777" w:rsidR="00A8769D" w:rsidRPr="00914FB7" w:rsidRDefault="00C04B65" w:rsidP="00DC6DC0">
      <w:pPr>
        <w:pStyle w:val="Prrafodelista"/>
        <w:rPr>
          <w:rFonts w:eastAsia="Arial" w:cs="Arial"/>
          <w:sz w:val="22"/>
          <w:szCs w:val="22"/>
          <w:lang w:val="es-EC"/>
        </w:rPr>
      </w:pPr>
      <w:r w:rsidRPr="00914FB7">
        <w:rPr>
          <w:rFonts w:eastAsia="Arial" w:cs="Arial"/>
          <w:sz w:val="22"/>
          <w:szCs w:val="22"/>
          <w:lang w:val="es-EC"/>
        </w:rPr>
        <w:t>C</w:t>
      </w:r>
      <w:r w:rsidR="00DD5640" w:rsidRPr="00914FB7">
        <w:rPr>
          <w:rFonts w:eastAsia="Arial" w:cs="Arial"/>
          <w:sz w:val="22"/>
          <w:szCs w:val="22"/>
          <w:lang w:val="es-EC"/>
        </w:rPr>
        <w:t>ustodiar los bienes</w:t>
      </w:r>
      <w:r w:rsidRPr="00914FB7">
        <w:rPr>
          <w:rFonts w:eastAsia="Arial" w:cs="Arial"/>
          <w:sz w:val="22"/>
          <w:szCs w:val="22"/>
          <w:lang w:val="es-EC"/>
        </w:rPr>
        <w:t xml:space="preserve"> arqueológicos y/o paleontológicos</w:t>
      </w:r>
      <w:r w:rsidR="00DD5640" w:rsidRPr="00914FB7">
        <w:rPr>
          <w:rFonts w:eastAsia="Arial" w:cs="Arial"/>
          <w:sz w:val="22"/>
          <w:szCs w:val="22"/>
          <w:lang w:val="es-EC"/>
        </w:rPr>
        <w:t xml:space="preserve"> </w:t>
      </w:r>
      <w:r w:rsidR="00150058" w:rsidRPr="00914FB7">
        <w:rPr>
          <w:rFonts w:eastAsia="Arial" w:cs="Arial"/>
          <w:sz w:val="22"/>
          <w:szCs w:val="22"/>
          <w:lang w:val="es-EC"/>
        </w:rPr>
        <w:t>registrados</w:t>
      </w:r>
      <w:r w:rsidR="00A8769D" w:rsidRPr="00914FB7">
        <w:rPr>
          <w:rFonts w:eastAsia="Arial" w:cs="Arial"/>
          <w:sz w:val="22"/>
          <w:szCs w:val="22"/>
          <w:lang w:val="es-EC"/>
        </w:rPr>
        <w:t>.</w:t>
      </w:r>
    </w:p>
    <w:p w14:paraId="641601DF" w14:textId="7A32660B" w:rsidR="00C04B65" w:rsidRPr="00914FB7" w:rsidRDefault="00A8769D" w:rsidP="00DC6DC0">
      <w:pPr>
        <w:pStyle w:val="Prrafodelista"/>
        <w:rPr>
          <w:rFonts w:eastAsia="Arial" w:cs="Arial"/>
          <w:sz w:val="22"/>
          <w:szCs w:val="22"/>
          <w:lang w:val="es-EC"/>
        </w:rPr>
      </w:pPr>
      <w:r w:rsidRPr="00914FB7">
        <w:rPr>
          <w:rFonts w:eastAsia="Arial" w:cs="Arial"/>
          <w:sz w:val="22"/>
          <w:szCs w:val="22"/>
          <w:lang w:val="es-EC"/>
        </w:rPr>
        <w:t>J</w:t>
      </w:r>
      <w:r w:rsidR="00AD34D1" w:rsidRPr="00914FB7">
        <w:rPr>
          <w:rFonts w:eastAsia="Arial" w:cs="Arial"/>
          <w:sz w:val="22"/>
          <w:szCs w:val="22"/>
          <w:lang w:val="es-EC"/>
        </w:rPr>
        <w:t xml:space="preserve">ustificar </w:t>
      </w:r>
      <w:r w:rsidR="00F73DA1" w:rsidRPr="00914FB7">
        <w:rPr>
          <w:rFonts w:eastAsia="Arial" w:cs="Arial"/>
          <w:sz w:val="22"/>
          <w:szCs w:val="22"/>
          <w:lang w:val="es-EC"/>
        </w:rPr>
        <w:t xml:space="preserve">la </w:t>
      </w:r>
      <w:r w:rsidR="00AD34D1" w:rsidRPr="00914FB7">
        <w:rPr>
          <w:rFonts w:eastAsia="Arial" w:cs="Arial"/>
          <w:sz w:val="22"/>
          <w:szCs w:val="22"/>
          <w:lang w:val="es-EC"/>
        </w:rPr>
        <w:t xml:space="preserve">tenencia </w:t>
      </w:r>
      <w:r w:rsidR="00C433AE" w:rsidRPr="00914FB7">
        <w:rPr>
          <w:rFonts w:eastAsia="Arial" w:cs="Arial"/>
          <w:sz w:val="22"/>
          <w:szCs w:val="22"/>
          <w:lang w:val="es-EC"/>
        </w:rPr>
        <w:t xml:space="preserve">privada </w:t>
      </w:r>
      <w:r w:rsidR="00F73DA1" w:rsidRPr="00914FB7">
        <w:rPr>
          <w:rFonts w:eastAsia="Arial" w:cs="Arial"/>
          <w:sz w:val="22"/>
          <w:szCs w:val="22"/>
          <w:lang w:val="es-EC"/>
        </w:rPr>
        <w:t xml:space="preserve">de los bienes arqueológicos y/o paleontológicos, </w:t>
      </w:r>
      <w:r w:rsidR="00C04B65" w:rsidRPr="00914FB7">
        <w:rPr>
          <w:rFonts w:eastAsia="Arial" w:cs="Arial"/>
          <w:sz w:val="22"/>
          <w:szCs w:val="22"/>
          <w:lang w:val="es-EC"/>
        </w:rPr>
        <w:t>ante autoridades competentes.</w:t>
      </w:r>
    </w:p>
    <w:p w14:paraId="552246C0" w14:textId="2E9240B4" w:rsidR="0064277B" w:rsidRPr="00914FB7" w:rsidRDefault="00A8769D" w:rsidP="00DC6DC0">
      <w:pPr>
        <w:pStyle w:val="Prrafodelista"/>
        <w:rPr>
          <w:rFonts w:eastAsia="Arial" w:cs="Arial"/>
          <w:sz w:val="22"/>
          <w:szCs w:val="22"/>
          <w:lang w:val="es-EC"/>
        </w:rPr>
      </w:pPr>
      <w:r w:rsidRPr="00914FB7">
        <w:rPr>
          <w:rFonts w:eastAsia="Arial" w:cs="Arial"/>
          <w:sz w:val="22"/>
          <w:szCs w:val="22"/>
          <w:lang w:val="es-EC"/>
        </w:rPr>
        <w:t>Presentar proyectos</w:t>
      </w:r>
      <w:r w:rsidR="008C2848" w:rsidRPr="00914FB7">
        <w:rPr>
          <w:rFonts w:eastAsia="Arial" w:cs="Arial"/>
          <w:sz w:val="22"/>
          <w:szCs w:val="22"/>
          <w:lang w:val="es-EC"/>
        </w:rPr>
        <w:t xml:space="preserve"> para a</w:t>
      </w:r>
      <w:r w:rsidR="0064277B" w:rsidRPr="00914FB7">
        <w:rPr>
          <w:rFonts w:eastAsia="Arial" w:cs="Arial"/>
          <w:sz w:val="22"/>
          <w:szCs w:val="22"/>
          <w:lang w:val="es-EC"/>
        </w:rPr>
        <w:t xml:space="preserve">cceder a </w:t>
      </w:r>
      <w:r w:rsidRPr="00914FB7">
        <w:rPr>
          <w:rFonts w:eastAsia="Arial" w:cs="Arial"/>
          <w:sz w:val="22"/>
          <w:szCs w:val="22"/>
          <w:lang w:val="es-EC"/>
        </w:rPr>
        <w:t xml:space="preserve">las </w:t>
      </w:r>
      <w:r w:rsidR="002227AD" w:rsidRPr="00914FB7">
        <w:rPr>
          <w:rFonts w:eastAsia="Arial" w:cs="Arial"/>
          <w:sz w:val="22"/>
          <w:szCs w:val="22"/>
          <w:lang w:val="es-EC"/>
        </w:rPr>
        <w:t>líneas d</w:t>
      </w:r>
      <w:r w:rsidR="0064277B" w:rsidRPr="00914FB7">
        <w:rPr>
          <w:rFonts w:eastAsia="Arial" w:cs="Arial"/>
          <w:sz w:val="22"/>
          <w:szCs w:val="22"/>
          <w:lang w:val="es-EC"/>
        </w:rPr>
        <w:t xml:space="preserve">e </w:t>
      </w:r>
      <w:r w:rsidR="003B2624" w:rsidRPr="00914FB7">
        <w:rPr>
          <w:rFonts w:eastAsia="Arial" w:cs="Arial"/>
          <w:sz w:val="22"/>
          <w:szCs w:val="22"/>
          <w:lang w:val="es-EC"/>
        </w:rPr>
        <w:t xml:space="preserve">fomento </w:t>
      </w:r>
      <w:r w:rsidR="00944ECE" w:rsidRPr="00914FB7">
        <w:rPr>
          <w:rFonts w:eastAsia="Arial" w:cs="Arial"/>
          <w:sz w:val="22"/>
          <w:szCs w:val="22"/>
          <w:lang w:val="es-EC"/>
        </w:rPr>
        <w:t xml:space="preserve">destinadas </w:t>
      </w:r>
      <w:r w:rsidR="00C16B05" w:rsidRPr="00914FB7">
        <w:rPr>
          <w:rFonts w:eastAsia="Arial" w:cs="Arial"/>
          <w:sz w:val="22"/>
          <w:szCs w:val="22"/>
          <w:lang w:val="es-EC"/>
        </w:rPr>
        <w:t>a</w:t>
      </w:r>
      <w:r w:rsidR="001C702D" w:rsidRPr="00914FB7">
        <w:rPr>
          <w:rFonts w:eastAsia="Arial" w:cs="Arial"/>
          <w:sz w:val="22"/>
          <w:szCs w:val="22"/>
          <w:lang w:val="es-EC"/>
        </w:rPr>
        <w:t>l</w:t>
      </w:r>
      <w:r w:rsidR="00C16B05" w:rsidRPr="00914FB7">
        <w:rPr>
          <w:rFonts w:eastAsia="Arial" w:cs="Arial"/>
          <w:sz w:val="22"/>
          <w:szCs w:val="22"/>
          <w:lang w:val="es-EC"/>
        </w:rPr>
        <w:t xml:space="preserve"> </w:t>
      </w:r>
      <w:r w:rsidR="001C702D" w:rsidRPr="00914FB7">
        <w:rPr>
          <w:rFonts w:eastAsia="Arial" w:cs="Arial"/>
          <w:sz w:val="22"/>
          <w:szCs w:val="22"/>
          <w:lang w:val="es-EC"/>
        </w:rPr>
        <w:t xml:space="preserve">financiamiento de proyectos de </w:t>
      </w:r>
      <w:r w:rsidR="0064277B" w:rsidRPr="00914FB7">
        <w:rPr>
          <w:rFonts w:eastAsia="Arial" w:cs="Arial"/>
          <w:sz w:val="22"/>
          <w:szCs w:val="22"/>
          <w:lang w:val="es-EC"/>
        </w:rPr>
        <w:t xml:space="preserve">investigación, conservación, salvaguarda, puesta en valor </w:t>
      </w:r>
      <w:r w:rsidR="002227AD" w:rsidRPr="00914FB7">
        <w:rPr>
          <w:rFonts w:eastAsia="Arial" w:cs="Arial"/>
          <w:sz w:val="22"/>
          <w:szCs w:val="22"/>
          <w:lang w:val="es-EC"/>
        </w:rPr>
        <w:t>del patrimonio cultural.</w:t>
      </w:r>
    </w:p>
    <w:p w14:paraId="52278525" w14:textId="77777777" w:rsidR="00955242" w:rsidRDefault="00955242" w:rsidP="00955242">
      <w:pPr>
        <w:pStyle w:val="Prrafodelista"/>
        <w:rPr>
          <w:rFonts w:eastAsia="Arial" w:cs="Arial"/>
          <w:sz w:val="22"/>
          <w:szCs w:val="22"/>
          <w:lang w:val="es-EC"/>
        </w:rPr>
      </w:pPr>
      <w:r w:rsidRPr="00914FB7">
        <w:rPr>
          <w:rFonts w:eastAsia="Arial" w:cs="Arial"/>
          <w:sz w:val="22"/>
          <w:szCs w:val="22"/>
          <w:lang w:val="es-EC"/>
        </w:rPr>
        <w:t>Ejecutar las acciones y gestiones que la Ley Orgánica de Cultura y su Reglamento General, y la normativa en la materia establecen.</w:t>
      </w:r>
    </w:p>
    <w:p w14:paraId="387E51CE" w14:textId="31CE1C4B" w:rsidR="006E1C34" w:rsidRPr="00294E4F" w:rsidRDefault="006E1C34" w:rsidP="00955242">
      <w:pPr>
        <w:pStyle w:val="Prrafodelista"/>
        <w:rPr>
          <w:rFonts w:eastAsia="Arial" w:cs="Arial"/>
          <w:sz w:val="22"/>
          <w:szCs w:val="22"/>
          <w:lang w:val="es-EC"/>
        </w:rPr>
      </w:pPr>
      <w:r>
        <w:rPr>
          <w:rFonts w:eastAsia="Arial" w:cs="Arial"/>
          <w:sz w:val="22"/>
          <w:szCs w:val="22"/>
          <w:lang w:val="es-EC"/>
        </w:rPr>
        <w:t xml:space="preserve">Ejercer los derechos y cumplir las obligaciones establecidas en el Acuerdo </w:t>
      </w:r>
      <w:r w:rsidRPr="00294E4F">
        <w:rPr>
          <w:rFonts w:eastAsia="Arial" w:cs="Arial"/>
          <w:sz w:val="22"/>
          <w:szCs w:val="22"/>
          <w:lang w:val="es-EC"/>
        </w:rPr>
        <w:t xml:space="preserve">Ministerial </w:t>
      </w:r>
      <w:r w:rsidRPr="00294E4F">
        <w:rPr>
          <w:sz w:val="22"/>
          <w:szCs w:val="22"/>
        </w:rPr>
        <w:t>Nro. MCYP-MCYP-2024-0170-A.</w:t>
      </w:r>
    </w:p>
    <w:p w14:paraId="27B73BD3" w14:textId="563A1174" w:rsidR="0020506D" w:rsidRPr="00914FB7" w:rsidRDefault="0020506D" w:rsidP="00D8160F">
      <w:pPr>
        <w:jc w:val="center"/>
        <w:rPr>
          <w:rFonts w:asciiTheme="majorHAnsi" w:eastAsia="Arial" w:hAnsiTheme="majorHAnsi" w:cs="Arial"/>
        </w:rPr>
      </w:pPr>
    </w:p>
    <w:p w14:paraId="49CE18B3" w14:textId="39CF97E1" w:rsidR="00315354" w:rsidRPr="00914FB7" w:rsidRDefault="004135DC" w:rsidP="0027530F">
      <w:pPr>
        <w:jc w:val="both"/>
        <w:rPr>
          <w:rFonts w:asciiTheme="majorHAnsi" w:eastAsia="Arial" w:hAnsiTheme="majorHAnsi" w:cs="Arial"/>
        </w:rPr>
      </w:pPr>
      <w:r w:rsidRPr="00914FB7">
        <w:rPr>
          <w:rFonts w:asciiTheme="majorHAnsi" w:eastAsia="Arial" w:hAnsiTheme="majorHAnsi" w:cs="Arial"/>
        </w:rPr>
        <w:t xml:space="preserve">La </w:t>
      </w:r>
      <w:r w:rsidR="002E625F" w:rsidRPr="00914FB7">
        <w:rPr>
          <w:rFonts w:asciiTheme="majorHAnsi" w:eastAsia="Arial" w:hAnsiTheme="majorHAnsi" w:cs="Arial"/>
        </w:rPr>
        <w:t xml:space="preserve">presente certificación se la emite de conformidad con la información </w:t>
      </w:r>
      <w:r w:rsidR="00962C56" w:rsidRPr="00914FB7">
        <w:rPr>
          <w:rFonts w:asciiTheme="majorHAnsi" w:eastAsia="Arial" w:hAnsiTheme="majorHAnsi" w:cs="Arial"/>
        </w:rPr>
        <w:t xml:space="preserve">existente </w:t>
      </w:r>
      <w:r w:rsidR="0039709C" w:rsidRPr="00914FB7">
        <w:rPr>
          <w:rFonts w:asciiTheme="majorHAnsi" w:eastAsia="Arial" w:hAnsiTheme="majorHAnsi" w:cs="Arial"/>
        </w:rPr>
        <w:t>en e</w:t>
      </w:r>
      <w:r w:rsidR="002E625F" w:rsidRPr="00914FB7">
        <w:rPr>
          <w:rFonts w:asciiTheme="majorHAnsi" w:eastAsia="Arial" w:hAnsiTheme="majorHAnsi" w:cs="Arial"/>
        </w:rPr>
        <w:t xml:space="preserve">l </w:t>
      </w:r>
      <w:r w:rsidR="00315354" w:rsidRPr="00914FB7">
        <w:rPr>
          <w:rFonts w:asciiTheme="majorHAnsi" w:eastAsia="Arial" w:hAnsiTheme="majorHAnsi" w:cs="Arial"/>
        </w:rPr>
        <w:t>Sistema de</w:t>
      </w:r>
      <w:r w:rsidR="00D96EEB" w:rsidRPr="00914FB7">
        <w:rPr>
          <w:rFonts w:asciiTheme="majorHAnsi" w:eastAsia="Arial" w:hAnsiTheme="majorHAnsi" w:cs="Arial"/>
        </w:rPr>
        <w:t xml:space="preserve"> Registro</w:t>
      </w:r>
      <w:r w:rsidR="00315354" w:rsidRPr="00914FB7">
        <w:rPr>
          <w:rFonts w:asciiTheme="majorHAnsi" w:eastAsia="Arial" w:hAnsiTheme="majorHAnsi" w:cs="Arial"/>
        </w:rPr>
        <w:t xml:space="preserve"> Depositarios a Título de Mera Tenencia Privada</w:t>
      </w:r>
      <w:r w:rsidR="0075156B" w:rsidRPr="00914FB7">
        <w:rPr>
          <w:rFonts w:asciiTheme="majorHAnsi" w:eastAsia="Arial" w:hAnsiTheme="majorHAnsi" w:cs="Arial"/>
        </w:rPr>
        <w:t xml:space="preserve">, administrado por el </w:t>
      </w:r>
      <w:r w:rsidR="00315354" w:rsidRPr="00914FB7">
        <w:rPr>
          <w:rFonts w:asciiTheme="majorHAnsi" w:eastAsia="Arial" w:hAnsiTheme="majorHAnsi" w:cs="Arial"/>
        </w:rPr>
        <w:t>Instituto Nacional de Patrimonio Cultural.</w:t>
      </w:r>
    </w:p>
    <w:p w14:paraId="29F6C6FF" w14:textId="246E7665" w:rsidR="00EF70FE" w:rsidRPr="00914FB7" w:rsidRDefault="00462F02" w:rsidP="0027530F">
      <w:pPr>
        <w:jc w:val="both"/>
        <w:rPr>
          <w:rFonts w:asciiTheme="majorHAnsi" w:hAnsiTheme="majorHAnsi"/>
        </w:rPr>
      </w:pPr>
      <w:r w:rsidRPr="00914FB7">
        <w:rPr>
          <w:rFonts w:asciiTheme="majorHAnsi" w:hAnsiTheme="majorHAnsi"/>
          <w:i/>
          <w:iCs/>
        </w:rPr>
        <w:t>Vigencia</w:t>
      </w:r>
      <w:r w:rsidR="002E354C" w:rsidRPr="00914FB7">
        <w:rPr>
          <w:rFonts w:asciiTheme="majorHAnsi" w:hAnsiTheme="majorHAnsi"/>
          <w:i/>
          <w:iCs/>
        </w:rPr>
        <w:t xml:space="preserve"> del documento</w:t>
      </w:r>
      <w:r w:rsidRPr="00914FB7">
        <w:rPr>
          <w:rFonts w:asciiTheme="majorHAnsi" w:hAnsiTheme="majorHAnsi"/>
          <w:i/>
          <w:iCs/>
        </w:rPr>
        <w:t xml:space="preserve">: </w:t>
      </w:r>
      <w:r w:rsidR="00E0327C" w:rsidRPr="00914FB7">
        <w:rPr>
          <w:rFonts w:asciiTheme="majorHAnsi" w:hAnsiTheme="majorHAnsi"/>
          <w:i/>
          <w:iCs/>
        </w:rPr>
        <w:t xml:space="preserve">El presente certificado, tendrá validez siempre que el </w:t>
      </w:r>
      <w:r w:rsidR="00CE48AF" w:rsidRPr="00914FB7">
        <w:rPr>
          <w:rFonts w:asciiTheme="majorHAnsi" w:hAnsiTheme="majorHAnsi"/>
          <w:i/>
          <w:iCs/>
        </w:rPr>
        <w:t xml:space="preserve">Depositario a Título de Mera Tenencia Privada, </w:t>
      </w:r>
      <w:r w:rsidR="00954C9A" w:rsidRPr="00914FB7">
        <w:rPr>
          <w:rFonts w:asciiTheme="majorHAnsi" w:hAnsiTheme="majorHAnsi"/>
          <w:i/>
          <w:iCs/>
        </w:rPr>
        <w:t>cumpla con las responsabilidades y obligaciones</w:t>
      </w:r>
      <w:r w:rsidR="00205B49" w:rsidRPr="00914FB7">
        <w:rPr>
          <w:rFonts w:asciiTheme="majorHAnsi" w:hAnsiTheme="majorHAnsi"/>
          <w:i/>
          <w:iCs/>
        </w:rPr>
        <w:t xml:space="preserve"> establecidas para el efecto.</w:t>
      </w:r>
      <w:r w:rsidR="00EF70FE" w:rsidRPr="00914FB7">
        <w:rPr>
          <w:rFonts w:asciiTheme="majorHAnsi" w:hAnsiTheme="majorHAnsi"/>
        </w:rPr>
        <w:t xml:space="preserve"> </w:t>
      </w:r>
    </w:p>
    <w:p w14:paraId="3E90155C" w14:textId="338C176D" w:rsidR="0027530F" w:rsidRPr="00914FB7" w:rsidRDefault="0027530F" w:rsidP="0027530F">
      <w:pPr>
        <w:jc w:val="both"/>
        <w:rPr>
          <w:rFonts w:asciiTheme="majorHAnsi" w:hAnsiTheme="majorHAnsi"/>
        </w:rPr>
      </w:pPr>
    </w:p>
    <w:p w14:paraId="4BAEE4D7" w14:textId="77777777" w:rsidR="00BF2A33" w:rsidRPr="00914FB7" w:rsidRDefault="00BF2A33" w:rsidP="00136979">
      <w:pPr>
        <w:spacing w:after="0"/>
        <w:jc w:val="center"/>
        <w:rPr>
          <w:rFonts w:asciiTheme="majorHAnsi" w:hAnsiTheme="majorHAnsi"/>
        </w:rPr>
      </w:pPr>
    </w:p>
    <w:p w14:paraId="3F7513DA" w14:textId="336F4EE6" w:rsidR="00BF2A33" w:rsidRPr="00D8635F" w:rsidRDefault="00D8635F" w:rsidP="006E1C34">
      <w:pPr>
        <w:spacing w:after="0"/>
        <w:jc w:val="center"/>
        <w:rPr>
          <w:rFonts w:asciiTheme="majorHAnsi" w:hAnsiTheme="majorHAnsi"/>
        </w:rPr>
      </w:pPr>
      <w:r w:rsidRPr="00D8635F">
        <w:rPr>
          <w:rFonts w:asciiTheme="majorHAnsi" w:hAnsiTheme="majorHAnsi"/>
        </w:rPr>
        <w:t>Arq. Iovana Jaramillo</w:t>
      </w:r>
    </w:p>
    <w:p w14:paraId="2920B318" w14:textId="402671F6" w:rsidR="00BF2A33" w:rsidRPr="00D8635F" w:rsidRDefault="00BF2A33" w:rsidP="00136979">
      <w:pPr>
        <w:spacing w:after="0"/>
        <w:jc w:val="center"/>
        <w:rPr>
          <w:rFonts w:asciiTheme="majorHAnsi" w:hAnsiTheme="majorHAnsi"/>
        </w:rPr>
      </w:pPr>
      <w:r w:rsidRPr="00D8635F">
        <w:rPr>
          <w:rFonts w:asciiTheme="majorHAnsi" w:hAnsiTheme="majorHAnsi"/>
        </w:rPr>
        <w:t xml:space="preserve"> </w:t>
      </w:r>
      <w:r w:rsidR="00D8635F" w:rsidRPr="00D8635F">
        <w:rPr>
          <w:rFonts w:asciiTheme="majorHAnsi" w:hAnsiTheme="majorHAnsi"/>
        </w:rPr>
        <w:t>SUBSECRETARIA DE</w:t>
      </w:r>
      <w:r w:rsidRPr="00D8635F">
        <w:rPr>
          <w:rFonts w:asciiTheme="majorHAnsi" w:hAnsiTheme="majorHAnsi"/>
        </w:rPr>
        <w:t xml:space="preserve"> PATRIMONIO CULTURAL </w:t>
      </w:r>
    </w:p>
    <w:p w14:paraId="3B47CD25" w14:textId="1725BC4B" w:rsidR="00D8160F" w:rsidRPr="00914FB7" w:rsidRDefault="00D8160F" w:rsidP="00136979">
      <w:pPr>
        <w:spacing w:after="0"/>
        <w:jc w:val="center"/>
        <w:rPr>
          <w:rFonts w:asciiTheme="majorHAnsi" w:hAnsiTheme="majorHAnsi"/>
          <w:b/>
        </w:rPr>
      </w:pPr>
    </w:p>
    <w:sectPr w:rsidR="00D8160F" w:rsidRPr="00914FB7" w:rsidSect="001B24C6">
      <w:headerReference w:type="default" r:id="rId7"/>
      <w:pgSz w:w="16838" w:h="11906" w:orient="landscape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5564B" w14:textId="77777777" w:rsidR="00F956D4" w:rsidRDefault="00F956D4" w:rsidP="002041D1">
      <w:pPr>
        <w:spacing w:after="0" w:line="240" w:lineRule="auto"/>
      </w:pPr>
      <w:r>
        <w:separator/>
      </w:r>
    </w:p>
  </w:endnote>
  <w:endnote w:type="continuationSeparator" w:id="0">
    <w:p w14:paraId="74148A72" w14:textId="77777777" w:rsidR="00F956D4" w:rsidRDefault="00F956D4" w:rsidP="0020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67301" w14:textId="77777777" w:rsidR="00F956D4" w:rsidRDefault="00F956D4" w:rsidP="002041D1">
      <w:pPr>
        <w:spacing w:after="0" w:line="240" w:lineRule="auto"/>
      </w:pPr>
      <w:r>
        <w:separator/>
      </w:r>
    </w:p>
  </w:footnote>
  <w:footnote w:type="continuationSeparator" w:id="0">
    <w:p w14:paraId="26C0AD83" w14:textId="77777777" w:rsidR="00F956D4" w:rsidRDefault="00F956D4" w:rsidP="0020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43BFD" w14:textId="6BE21DDD" w:rsidR="002041D1" w:rsidRDefault="002041D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26FC58" wp14:editId="44B5EF94">
          <wp:simplePos x="0" y="0"/>
          <wp:positionH relativeFrom="column">
            <wp:posOffset>-145415</wp:posOffset>
          </wp:positionH>
          <wp:positionV relativeFrom="paragraph">
            <wp:posOffset>-278765</wp:posOffset>
          </wp:positionV>
          <wp:extent cx="3072765" cy="584835"/>
          <wp:effectExtent l="0" t="0" r="0" b="5715"/>
          <wp:wrapTight wrapText="bothSides">
            <wp:wrapPolygon edited="0">
              <wp:start x="134" y="0"/>
              <wp:lineTo x="0" y="704"/>
              <wp:lineTo x="0" y="2814"/>
              <wp:lineTo x="134" y="20404"/>
              <wp:lineTo x="1875" y="21107"/>
              <wp:lineTo x="17409" y="21107"/>
              <wp:lineTo x="18078" y="21107"/>
              <wp:lineTo x="21426" y="21107"/>
              <wp:lineTo x="21426" y="12664"/>
              <wp:lineTo x="13793" y="11257"/>
              <wp:lineTo x="14329" y="6332"/>
              <wp:lineTo x="13793" y="2814"/>
              <wp:lineTo x="11784" y="0"/>
              <wp:lineTo x="134" y="0"/>
            </wp:wrapPolygon>
          </wp:wrapTight>
          <wp:docPr id="46290908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5ED3B1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C545A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F6E74DE"/>
    <w:multiLevelType w:val="hybridMultilevel"/>
    <w:tmpl w:val="974CEA4E"/>
    <w:lvl w:ilvl="0" w:tplc="06D21C12">
      <w:start w:val="1"/>
      <w:numFmt w:val="decimal"/>
      <w:pStyle w:val="TDC1"/>
      <w:lvlText w:val="%1."/>
      <w:lvlJc w:val="left"/>
      <w:pPr>
        <w:ind w:left="1006" w:hanging="360"/>
      </w:pPr>
    </w:lvl>
    <w:lvl w:ilvl="1" w:tplc="300A0019" w:tentative="1">
      <w:start w:val="1"/>
      <w:numFmt w:val="lowerLetter"/>
      <w:lvlText w:val="%2."/>
      <w:lvlJc w:val="left"/>
      <w:pPr>
        <w:ind w:left="1726" w:hanging="360"/>
      </w:pPr>
    </w:lvl>
    <w:lvl w:ilvl="2" w:tplc="300A001B" w:tentative="1">
      <w:start w:val="1"/>
      <w:numFmt w:val="lowerRoman"/>
      <w:lvlText w:val="%3."/>
      <w:lvlJc w:val="right"/>
      <w:pPr>
        <w:ind w:left="2446" w:hanging="180"/>
      </w:pPr>
    </w:lvl>
    <w:lvl w:ilvl="3" w:tplc="300A000F" w:tentative="1">
      <w:start w:val="1"/>
      <w:numFmt w:val="decimal"/>
      <w:lvlText w:val="%4."/>
      <w:lvlJc w:val="left"/>
      <w:pPr>
        <w:ind w:left="3166" w:hanging="360"/>
      </w:pPr>
    </w:lvl>
    <w:lvl w:ilvl="4" w:tplc="300A0019" w:tentative="1">
      <w:start w:val="1"/>
      <w:numFmt w:val="lowerLetter"/>
      <w:lvlText w:val="%5."/>
      <w:lvlJc w:val="left"/>
      <w:pPr>
        <w:ind w:left="3886" w:hanging="360"/>
      </w:pPr>
    </w:lvl>
    <w:lvl w:ilvl="5" w:tplc="300A001B" w:tentative="1">
      <w:start w:val="1"/>
      <w:numFmt w:val="lowerRoman"/>
      <w:lvlText w:val="%6."/>
      <w:lvlJc w:val="right"/>
      <w:pPr>
        <w:ind w:left="4606" w:hanging="180"/>
      </w:pPr>
    </w:lvl>
    <w:lvl w:ilvl="6" w:tplc="300A000F" w:tentative="1">
      <w:start w:val="1"/>
      <w:numFmt w:val="decimal"/>
      <w:lvlText w:val="%7."/>
      <w:lvlJc w:val="left"/>
      <w:pPr>
        <w:ind w:left="5326" w:hanging="360"/>
      </w:pPr>
    </w:lvl>
    <w:lvl w:ilvl="7" w:tplc="300A0019" w:tentative="1">
      <w:start w:val="1"/>
      <w:numFmt w:val="lowerLetter"/>
      <w:lvlText w:val="%8."/>
      <w:lvlJc w:val="left"/>
      <w:pPr>
        <w:ind w:left="6046" w:hanging="360"/>
      </w:pPr>
    </w:lvl>
    <w:lvl w:ilvl="8" w:tplc="300A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" w15:restartNumberingAfterBreak="0">
    <w:nsid w:val="3F992064"/>
    <w:multiLevelType w:val="hybridMultilevel"/>
    <w:tmpl w:val="783CF71E"/>
    <w:lvl w:ilvl="0" w:tplc="CED2C790">
      <w:start w:val="1"/>
      <w:numFmt w:val="decimal"/>
      <w:lvlText w:val="%1."/>
      <w:lvlJc w:val="left"/>
      <w:pPr>
        <w:ind w:left="1365" w:hanging="360"/>
      </w:pPr>
    </w:lvl>
    <w:lvl w:ilvl="1" w:tplc="300A0019" w:tentative="1">
      <w:start w:val="1"/>
      <w:numFmt w:val="lowerLetter"/>
      <w:lvlText w:val="%2."/>
      <w:lvlJc w:val="left"/>
      <w:pPr>
        <w:ind w:left="2085" w:hanging="360"/>
      </w:pPr>
    </w:lvl>
    <w:lvl w:ilvl="2" w:tplc="300A001B" w:tentative="1">
      <w:start w:val="1"/>
      <w:numFmt w:val="lowerRoman"/>
      <w:lvlText w:val="%3."/>
      <w:lvlJc w:val="right"/>
      <w:pPr>
        <w:ind w:left="2805" w:hanging="180"/>
      </w:pPr>
    </w:lvl>
    <w:lvl w:ilvl="3" w:tplc="300A000F" w:tentative="1">
      <w:start w:val="1"/>
      <w:numFmt w:val="decimal"/>
      <w:lvlText w:val="%4."/>
      <w:lvlJc w:val="left"/>
      <w:pPr>
        <w:ind w:left="3525" w:hanging="360"/>
      </w:pPr>
    </w:lvl>
    <w:lvl w:ilvl="4" w:tplc="300A0019" w:tentative="1">
      <w:start w:val="1"/>
      <w:numFmt w:val="lowerLetter"/>
      <w:lvlText w:val="%5."/>
      <w:lvlJc w:val="left"/>
      <w:pPr>
        <w:ind w:left="4245" w:hanging="360"/>
      </w:pPr>
    </w:lvl>
    <w:lvl w:ilvl="5" w:tplc="300A001B" w:tentative="1">
      <w:start w:val="1"/>
      <w:numFmt w:val="lowerRoman"/>
      <w:lvlText w:val="%6."/>
      <w:lvlJc w:val="right"/>
      <w:pPr>
        <w:ind w:left="4965" w:hanging="180"/>
      </w:pPr>
    </w:lvl>
    <w:lvl w:ilvl="6" w:tplc="300A000F" w:tentative="1">
      <w:start w:val="1"/>
      <w:numFmt w:val="decimal"/>
      <w:lvlText w:val="%7."/>
      <w:lvlJc w:val="left"/>
      <w:pPr>
        <w:ind w:left="5685" w:hanging="360"/>
      </w:pPr>
    </w:lvl>
    <w:lvl w:ilvl="7" w:tplc="300A0019" w:tentative="1">
      <w:start w:val="1"/>
      <w:numFmt w:val="lowerLetter"/>
      <w:lvlText w:val="%8."/>
      <w:lvlJc w:val="left"/>
      <w:pPr>
        <w:ind w:left="6405" w:hanging="360"/>
      </w:pPr>
    </w:lvl>
    <w:lvl w:ilvl="8" w:tplc="30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44D888E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FF542E4"/>
    <w:multiLevelType w:val="hybridMultilevel"/>
    <w:tmpl w:val="562AF192"/>
    <w:lvl w:ilvl="0" w:tplc="30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B76147D"/>
    <w:multiLevelType w:val="hybridMultilevel"/>
    <w:tmpl w:val="48AA10A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A3205"/>
    <w:multiLevelType w:val="hybridMultilevel"/>
    <w:tmpl w:val="63A2DA0A"/>
    <w:lvl w:ilvl="0" w:tplc="83CCC27C">
      <w:start w:val="1"/>
      <w:numFmt w:val="decimal"/>
      <w:pStyle w:val="Sinespaciado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A28CC"/>
    <w:multiLevelType w:val="hybridMultilevel"/>
    <w:tmpl w:val="B808B2E6"/>
    <w:lvl w:ilvl="0" w:tplc="D436B1B2">
      <w:start w:val="10"/>
      <w:numFmt w:val="bullet"/>
      <w:pStyle w:val="Prrafodelista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F4D4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E2A6E8E"/>
    <w:multiLevelType w:val="hybridMultilevel"/>
    <w:tmpl w:val="237E097A"/>
    <w:lvl w:ilvl="0" w:tplc="D6168CF8">
      <w:start w:val="1"/>
      <w:numFmt w:val="decimal"/>
      <w:lvlText w:val="%1."/>
      <w:lvlJc w:val="left"/>
      <w:pPr>
        <w:ind w:left="8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833B0">
      <w:start w:val="1"/>
      <w:numFmt w:val="lowerLetter"/>
      <w:lvlText w:val="%2"/>
      <w:lvlJc w:val="left"/>
      <w:pPr>
        <w:ind w:left="15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8A4D9A">
      <w:start w:val="1"/>
      <w:numFmt w:val="lowerRoman"/>
      <w:lvlText w:val="%3"/>
      <w:lvlJc w:val="left"/>
      <w:pPr>
        <w:ind w:left="23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A4E0A">
      <w:start w:val="1"/>
      <w:numFmt w:val="decimal"/>
      <w:lvlText w:val="%4"/>
      <w:lvlJc w:val="left"/>
      <w:pPr>
        <w:ind w:left="30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50F3D0">
      <w:start w:val="1"/>
      <w:numFmt w:val="lowerLetter"/>
      <w:lvlText w:val="%5"/>
      <w:lvlJc w:val="left"/>
      <w:pPr>
        <w:ind w:left="37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323956">
      <w:start w:val="1"/>
      <w:numFmt w:val="lowerRoman"/>
      <w:lvlText w:val="%6"/>
      <w:lvlJc w:val="left"/>
      <w:pPr>
        <w:ind w:left="44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4D9EE">
      <w:start w:val="1"/>
      <w:numFmt w:val="decimal"/>
      <w:lvlText w:val="%7"/>
      <w:lvlJc w:val="left"/>
      <w:pPr>
        <w:ind w:left="51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A5080">
      <w:start w:val="1"/>
      <w:numFmt w:val="lowerLetter"/>
      <w:lvlText w:val="%8"/>
      <w:lvlJc w:val="left"/>
      <w:pPr>
        <w:ind w:left="59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8DAD4">
      <w:start w:val="1"/>
      <w:numFmt w:val="lowerRoman"/>
      <w:lvlText w:val="%9"/>
      <w:lvlJc w:val="left"/>
      <w:pPr>
        <w:ind w:left="66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5376309">
    <w:abstractNumId w:val="7"/>
  </w:num>
  <w:num w:numId="2" w16cid:durableId="501092925">
    <w:abstractNumId w:val="3"/>
  </w:num>
  <w:num w:numId="3" w16cid:durableId="2070885211">
    <w:abstractNumId w:val="2"/>
  </w:num>
  <w:num w:numId="4" w16cid:durableId="1610314867">
    <w:abstractNumId w:val="1"/>
  </w:num>
  <w:num w:numId="5" w16cid:durableId="972097781">
    <w:abstractNumId w:val="0"/>
  </w:num>
  <w:num w:numId="6" w16cid:durableId="567568592">
    <w:abstractNumId w:val="4"/>
  </w:num>
  <w:num w:numId="7" w16cid:durableId="1737510993">
    <w:abstractNumId w:val="5"/>
  </w:num>
  <w:num w:numId="8" w16cid:durableId="697395772">
    <w:abstractNumId w:val="6"/>
  </w:num>
  <w:num w:numId="9" w16cid:durableId="857816211">
    <w:abstractNumId w:val="10"/>
  </w:num>
  <w:num w:numId="10" w16cid:durableId="690300658">
    <w:abstractNumId w:val="9"/>
  </w:num>
  <w:num w:numId="11" w16cid:durableId="666325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A46"/>
    <w:rsid w:val="0005473B"/>
    <w:rsid w:val="00055A74"/>
    <w:rsid w:val="000608EE"/>
    <w:rsid w:val="00087F78"/>
    <w:rsid w:val="000D3CE7"/>
    <w:rsid w:val="000D5924"/>
    <w:rsid w:val="000E0408"/>
    <w:rsid w:val="00103525"/>
    <w:rsid w:val="00113F87"/>
    <w:rsid w:val="00136979"/>
    <w:rsid w:val="00144C93"/>
    <w:rsid w:val="00150058"/>
    <w:rsid w:val="00164A51"/>
    <w:rsid w:val="00181D2D"/>
    <w:rsid w:val="001A1F4C"/>
    <w:rsid w:val="001B24C6"/>
    <w:rsid w:val="001B4447"/>
    <w:rsid w:val="001C702D"/>
    <w:rsid w:val="001D3A5C"/>
    <w:rsid w:val="001E3A8C"/>
    <w:rsid w:val="002041D1"/>
    <w:rsid w:val="0020506D"/>
    <w:rsid w:val="00205B49"/>
    <w:rsid w:val="0020638E"/>
    <w:rsid w:val="002227AD"/>
    <w:rsid w:val="0022623E"/>
    <w:rsid w:val="00255CD8"/>
    <w:rsid w:val="002673D6"/>
    <w:rsid w:val="0027530F"/>
    <w:rsid w:val="00294E4F"/>
    <w:rsid w:val="002E354C"/>
    <w:rsid w:val="002E625F"/>
    <w:rsid w:val="0030679B"/>
    <w:rsid w:val="00315354"/>
    <w:rsid w:val="00331259"/>
    <w:rsid w:val="0035608E"/>
    <w:rsid w:val="003643AA"/>
    <w:rsid w:val="00372E9B"/>
    <w:rsid w:val="0039709C"/>
    <w:rsid w:val="003B2624"/>
    <w:rsid w:val="003D5CB6"/>
    <w:rsid w:val="003E4A4B"/>
    <w:rsid w:val="003F4CCF"/>
    <w:rsid w:val="003F7DA1"/>
    <w:rsid w:val="0041056E"/>
    <w:rsid w:val="004135DC"/>
    <w:rsid w:val="00462F02"/>
    <w:rsid w:val="00467337"/>
    <w:rsid w:val="00495AC3"/>
    <w:rsid w:val="004C3626"/>
    <w:rsid w:val="005210D0"/>
    <w:rsid w:val="0054112E"/>
    <w:rsid w:val="005708D6"/>
    <w:rsid w:val="005A5FE8"/>
    <w:rsid w:val="005C55E8"/>
    <w:rsid w:val="005F0403"/>
    <w:rsid w:val="00630F6D"/>
    <w:rsid w:val="0064277B"/>
    <w:rsid w:val="00660EA1"/>
    <w:rsid w:val="006711B0"/>
    <w:rsid w:val="006B1017"/>
    <w:rsid w:val="006C7279"/>
    <w:rsid w:val="006D5472"/>
    <w:rsid w:val="006E1C34"/>
    <w:rsid w:val="0073416A"/>
    <w:rsid w:val="0075156B"/>
    <w:rsid w:val="007524A3"/>
    <w:rsid w:val="00754AD7"/>
    <w:rsid w:val="00776496"/>
    <w:rsid w:val="0077797F"/>
    <w:rsid w:val="007A62F6"/>
    <w:rsid w:val="007C0B6E"/>
    <w:rsid w:val="007C6A85"/>
    <w:rsid w:val="007C7DD2"/>
    <w:rsid w:val="008003A9"/>
    <w:rsid w:val="00810159"/>
    <w:rsid w:val="00836C8A"/>
    <w:rsid w:val="00847E76"/>
    <w:rsid w:val="00856242"/>
    <w:rsid w:val="008648EC"/>
    <w:rsid w:val="008966CD"/>
    <w:rsid w:val="008A3372"/>
    <w:rsid w:val="008C2848"/>
    <w:rsid w:val="008C48E9"/>
    <w:rsid w:val="008D7D47"/>
    <w:rsid w:val="008F4703"/>
    <w:rsid w:val="009032A0"/>
    <w:rsid w:val="00914FB7"/>
    <w:rsid w:val="00934EE5"/>
    <w:rsid w:val="00944ECE"/>
    <w:rsid w:val="00954C9A"/>
    <w:rsid w:val="00955242"/>
    <w:rsid w:val="00962C56"/>
    <w:rsid w:val="009641D6"/>
    <w:rsid w:val="00965BE4"/>
    <w:rsid w:val="0096623C"/>
    <w:rsid w:val="009A5A31"/>
    <w:rsid w:val="009A6A1C"/>
    <w:rsid w:val="009B5E7F"/>
    <w:rsid w:val="009D1D3A"/>
    <w:rsid w:val="009E7931"/>
    <w:rsid w:val="00A17FEC"/>
    <w:rsid w:val="00A25123"/>
    <w:rsid w:val="00A301F6"/>
    <w:rsid w:val="00A316DD"/>
    <w:rsid w:val="00A512D4"/>
    <w:rsid w:val="00A8769D"/>
    <w:rsid w:val="00A942E2"/>
    <w:rsid w:val="00AB5A3A"/>
    <w:rsid w:val="00AD34D1"/>
    <w:rsid w:val="00AD6EA7"/>
    <w:rsid w:val="00AD7095"/>
    <w:rsid w:val="00AF2770"/>
    <w:rsid w:val="00BB1C7B"/>
    <w:rsid w:val="00BB5188"/>
    <w:rsid w:val="00BD3652"/>
    <w:rsid w:val="00BE15D4"/>
    <w:rsid w:val="00BF2A33"/>
    <w:rsid w:val="00BF38F0"/>
    <w:rsid w:val="00C04B65"/>
    <w:rsid w:val="00C10B7E"/>
    <w:rsid w:val="00C15AC6"/>
    <w:rsid w:val="00C15BAA"/>
    <w:rsid w:val="00C16B05"/>
    <w:rsid w:val="00C30B42"/>
    <w:rsid w:val="00C433AE"/>
    <w:rsid w:val="00C57B01"/>
    <w:rsid w:val="00C80EF2"/>
    <w:rsid w:val="00C8474A"/>
    <w:rsid w:val="00C87481"/>
    <w:rsid w:val="00C901F5"/>
    <w:rsid w:val="00CA6E1B"/>
    <w:rsid w:val="00CD0202"/>
    <w:rsid w:val="00CD18A1"/>
    <w:rsid w:val="00CE48AF"/>
    <w:rsid w:val="00D05F42"/>
    <w:rsid w:val="00D110B8"/>
    <w:rsid w:val="00D5621A"/>
    <w:rsid w:val="00D8160F"/>
    <w:rsid w:val="00D8635F"/>
    <w:rsid w:val="00D96EEB"/>
    <w:rsid w:val="00DB6039"/>
    <w:rsid w:val="00DB786C"/>
    <w:rsid w:val="00DC5D43"/>
    <w:rsid w:val="00DC6DC0"/>
    <w:rsid w:val="00DD5640"/>
    <w:rsid w:val="00DE699B"/>
    <w:rsid w:val="00E0327C"/>
    <w:rsid w:val="00E32F97"/>
    <w:rsid w:val="00E35A46"/>
    <w:rsid w:val="00EA3B50"/>
    <w:rsid w:val="00ED0CD7"/>
    <w:rsid w:val="00EE30A6"/>
    <w:rsid w:val="00EE7751"/>
    <w:rsid w:val="00EF70FE"/>
    <w:rsid w:val="00F31D7E"/>
    <w:rsid w:val="00F73DA1"/>
    <w:rsid w:val="00F847D4"/>
    <w:rsid w:val="00F956D4"/>
    <w:rsid w:val="00F97C5D"/>
    <w:rsid w:val="00F97CF3"/>
    <w:rsid w:val="00FC1BCC"/>
    <w:rsid w:val="00FC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5663B3"/>
  <w15:chartTrackingRefBased/>
  <w15:docId w15:val="{042661FF-57C9-4C83-B9D3-6A8521AA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AF2770"/>
    <w:pPr>
      <w:keepNext/>
      <w:keepLines/>
      <w:spacing w:before="240" w:after="0" w:line="240" w:lineRule="auto"/>
      <w:outlineLvl w:val="0"/>
    </w:pPr>
    <w:rPr>
      <w:rFonts w:ascii="Arial" w:eastAsia="Times New Roman" w:hAnsi="Arial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5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5A4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5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5A4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5A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5A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5A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5A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F2770"/>
    <w:rPr>
      <w:rFonts w:ascii="Arial" w:eastAsia="Times New Roman" w:hAnsi="Arial"/>
      <w:b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2262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6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aliases w:val="titulo1"/>
    <w:autoRedefine/>
    <w:uiPriority w:val="1"/>
    <w:qFormat/>
    <w:rsid w:val="007524A3"/>
    <w:pPr>
      <w:widowControl w:val="0"/>
      <w:numPr>
        <w:numId w:val="1"/>
      </w:numPr>
      <w:autoSpaceDE w:val="0"/>
      <w:autoSpaceDN w:val="0"/>
      <w:spacing w:after="0" w:line="240" w:lineRule="auto"/>
    </w:pPr>
    <w:rPr>
      <w:rFonts w:ascii="Arial" w:eastAsia="Calibri" w:hAnsi="Arial" w:cs="Calibri"/>
      <w:b/>
      <w:sz w:val="20"/>
      <w:lang w:val="es-ES"/>
    </w:rPr>
  </w:style>
  <w:style w:type="paragraph" w:styleId="Prrafodelista">
    <w:name w:val="List Paragraph"/>
    <w:aliases w:val="TITULO"/>
    <w:basedOn w:val="Normal"/>
    <w:autoRedefine/>
    <w:uiPriority w:val="1"/>
    <w:qFormat/>
    <w:rsid w:val="00DC6DC0"/>
    <w:pPr>
      <w:widowControl w:val="0"/>
      <w:numPr>
        <w:numId w:val="11"/>
      </w:numPr>
      <w:autoSpaceDE w:val="0"/>
      <w:autoSpaceDN w:val="0"/>
      <w:spacing w:after="0" w:line="240" w:lineRule="auto"/>
      <w:jc w:val="both"/>
    </w:pPr>
    <w:rPr>
      <w:rFonts w:asciiTheme="majorHAnsi" w:eastAsia="Calibri" w:hAnsiTheme="majorHAnsi" w:cs="Calibri"/>
      <w:sz w:val="20"/>
      <w:szCs w:val="20"/>
      <w:lang w:val="es-ES"/>
    </w:rPr>
  </w:style>
  <w:style w:type="paragraph" w:styleId="TDC1">
    <w:name w:val="toc 1"/>
    <w:basedOn w:val="Normal"/>
    <w:autoRedefine/>
    <w:uiPriority w:val="1"/>
    <w:qFormat/>
    <w:rsid w:val="00630F6D"/>
    <w:pPr>
      <w:widowControl w:val="0"/>
      <w:numPr>
        <w:numId w:val="3"/>
      </w:numPr>
      <w:autoSpaceDE w:val="0"/>
      <w:autoSpaceDN w:val="0"/>
      <w:spacing w:before="120" w:after="0" w:line="360" w:lineRule="auto"/>
    </w:pPr>
    <w:rPr>
      <w:rFonts w:ascii="Arial" w:eastAsia="Calibri" w:hAnsi="Arial" w:cs="Calibri"/>
      <w:b/>
      <w:bCs/>
      <w:sz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5A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5A4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5A4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5A4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5A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5A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5A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5A46"/>
    <w:rPr>
      <w:rFonts w:eastAsiaTheme="majorEastAsia" w:cstheme="majorBidi"/>
      <w:color w:val="272727" w:themeColor="text1" w:themeTint="D8"/>
    </w:rPr>
  </w:style>
  <w:style w:type="paragraph" w:styleId="Subttulo">
    <w:name w:val="Subtitle"/>
    <w:basedOn w:val="Normal"/>
    <w:next w:val="Normal"/>
    <w:link w:val="SubttuloCar"/>
    <w:uiPriority w:val="11"/>
    <w:qFormat/>
    <w:rsid w:val="00E35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5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5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5A4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35A4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5A4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5A4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5A46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04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1D1"/>
  </w:style>
  <w:style w:type="paragraph" w:styleId="Piedepgina">
    <w:name w:val="footer"/>
    <w:basedOn w:val="Normal"/>
    <w:link w:val="PiedepginaCar"/>
    <w:uiPriority w:val="99"/>
    <w:unhideWhenUsed/>
    <w:rsid w:val="00204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1D1"/>
  </w:style>
  <w:style w:type="paragraph" w:styleId="Revisin">
    <w:name w:val="Revision"/>
    <w:hidden/>
    <w:uiPriority w:val="99"/>
    <w:semiHidden/>
    <w:rsid w:val="006E1C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chamba</dc:creator>
  <cp:keywords/>
  <dc:description/>
  <cp:lastModifiedBy>paula herrera</cp:lastModifiedBy>
  <cp:revision>2</cp:revision>
  <dcterms:created xsi:type="dcterms:W3CDTF">2025-05-28T14:43:00Z</dcterms:created>
  <dcterms:modified xsi:type="dcterms:W3CDTF">2025-05-28T14:43:00Z</dcterms:modified>
</cp:coreProperties>
</file>